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BF6" w14:textId="77777777" w:rsidR="006A0744" w:rsidRPr="00A65405" w:rsidRDefault="006A0744" w:rsidP="006A0744">
      <w:pPr>
        <w:pStyle w:val="a4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ind w:firstLine="709"/>
        <w:jc w:val="center"/>
        <w:rPr>
          <w:lang w:val="uk-UA"/>
        </w:rPr>
      </w:pPr>
      <w:r w:rsidRPr="006A0744">
        <w:rPr>
          <w:b/>
          <w:bCs/>
          <w:color w:val="000000"/>
        </w:rPr>
        <w:t xml:space="preserve">Тема </w:t>
      </w:r>
      <w:r w:rsidR="00A65405">
        <w:rPr>
          <w:b/>
          <w:bCs/>
          <w:color w:val="000000"/>
        </w:rPr>
        <w:t>3</w:t>
      </w:r>
      <w:r w:rsidRPr="006A0744">
        <w:rPr>
          <w:b/>
          <w:bCs/>
          <w:color w:val="000000"/>
        </w:rPr>
        <w:t xml:space="preserve">.  </w:t>
      </w:r>
      <w:r w:rsidR="00A65405">
        <w:rPr>
          <w:b/>
          <w:bCs/>
          <w:color w:val="000000"/>
          <w:lang w:val="uk-UA"/>
        </w:rPr>
        <w:t>Як точно і доступно донести свою думку до громади?</w:t>
      </w:r>
    </w:p>
    <w:p w14:paraId="3433B829" w14:textId="77777777" w:rsidR="006A0744" w:rsidRPr="006A0744" w:rsidRDefault="006A0744" w:rsidP="006A0744">
      <w:pPr>
        <w:pStyle w:val="a4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00" w:afterAutospacing="0"/>
        <w:ind w:firstLine="709"/>
        <w:jc w:val="center"/>
      </w:pPr>
      <w:r w:rsidRPr="006A0744">
        <w:t> </w:t>
      </w:r>
    </w:p>
    <w:p w14:paraId="3F2CD4CA" w14:textId="7C9203E9" w:rsidR="002A115E" w:rsidRPr="006A0744" w:rsidRDefault="006A0744" w:rsidP="006A0744">
      <w:pPr>
        <w:pStyle w:val="a4"/>
        <w:spacing w:before="0" w:beforeAutospacing="0" w:after="200" w:afterAutospacing="0"/>
        <w:jc w:val="both"/>
      </w:pPr>
      <w:r w:rsidRPr="006A0744">
        <w:rPr>
          <w:b/>
          <w:bCs/>
          <w:color w:val="000000"/>
        </w:rPr>
        <w:t xml:space="preserve">Лекція </w:t>
      </w:r>
      <w:r w:rsidR="00A65405">
        <w:rPr>
          <w:b/>
          <w:bCs/>
          <w:color w:val="000000"/>
          <w:lang w:val="uk-UA"/>
        </w:rPr>
        <w:t>3</w:t>
      </w:r>
      <w:r w:rsidRPr="006A0744">
        <w:rPr>
          <w:b/>
          <w:bCs/>
          <w:color w:val="000000"/>
        </w:rPr>
        <w:t>.</w:t>
      </w:r>
      <w:r w:rsidR="000646A1">
        <w:rPr>
          <w:b/>
          <w:bCs/>
          <w:color w:val="000000"/>
          <w:lang w:val="uk-UA"/>
        </w:rPr>
        <w:t>3</w:t>
      </w:r>
      <w:r w:rsidRPr="006A0744">
        <w:rPr>
          <w:b/>
          <w:bCs/>
          <w:color w:val="000000"/>
        </w:rPr>
        <w:t xml:space="preserve">. </w:t>
      </w:r>
      <w:r w:rsidRPr="006A0744">
        <w:rPr>
          <w:b/>
          <w:bCs/>
          <w:color w:val="000000"/>
          <w:lang w:val="uk-UA"/>
        </w:rPr>
        <w:t xml:space="preserve"> </w:t>
      </w:r>
      <w:r w:rsidR="00A65405" w:rsidRPr="00A65405">
        <w:rPr>
          <w:b/>
          <w:sz w:val="26"/>
          <w:szCs w:val="26"/>
        </w:rPr>
        <w:t>Майстерність публічного виступу</w:t>
      </w:r>
      <w:r w:rsidR="00E77F6A" w:rsidRPr="006A0744">
        <w:rPr>
          <w:b/>
          <w:sz w:val="26"/>
          <w:szCs w:val="26"/>
        </w:rPr>
        <w:t>.</w:t>
      </w:r>
    </w:p>
    <w:p w14:paraId="35EC1656" w14:textId="77777777" w:rsidR="006A0744" w:rsidRPr="00D3642E" w:rsidRDefault="006A0744" w:rsidP="006A0744">
      <w:pPr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3642E">
        <w:rPr>
          <w:rFonts w:ascii="Times New Roman" w:hAnsi="Times New Roman" w:cs="Times New Roman"/>
          <w:sz w:val="24"/>
          <w:szCs w:val="24"/>
          <w:u w:val="single"/>
          <w:lang w:val="uk-UA"/>
        </w:rPr>
        <w:t>Питання, які розглянемо:</w:t>
      </w:r>
    </w:p>
    <w:p w14:paraId="3D21A9A0" w14:textId="77777777" w:rsidR="00C07EDF" w:rsidRDefault="00C07EDF" w:rsidP="00C07EDF">
      <w:pPr>
        <w:pStyle w:val="a3"/>
        <w:numPr>
          <w:ilvl w:val="0"/>
          <w:numId w:val="3"/>
        </w:num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потрібно готуватися до інтерв’ю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4F75246F" w14:textId="77777777" w:rsidR="00C07EDF" w:rsidRDefault="00C07EDF" w:rsidP="00C07EDF">
      <w:pPr>
        <w:pStyle w:val="a3"/>
        <w:numPr>
          <w:ilvl w:val="0"/>
          <w:numId w:val="3"/>
        </w:num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Коли варто відмовитися від коментаря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C0390D6" w14:textId="77777777" w:rsidR="00C07EDF" w:rsidRDefault="00C07EDF" w:rsidP="00C07EDF">
      <w:pPr>
        <w:pStyle w:val="a3"/>
        <w:numPr>
          <w:ilvl w:val="0"/>
          <w:numId w:val="3"/>
        </w:num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моменти необхідно враховувати </w:t>
      </w:r>
    </w:p>
    <w:p w14:paraId="0FD84BC5" w14:textId="77777777" w:rsidR="00C07EDF" w:rsidRDefault="00C07EDF" w:rsidP="00C07EDF">
      <w:pPr>
        <w:pStyle w:val="a3"/>
        <w:spacing w:after="200" w:line="240" w:lineRule="auto"/>
        <w:ind w:left="100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під час підготовки до інтерв’ю</w:t>
      </w:r>
      <w:r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7DF78DD" w14:textId="77777777" w:rsidR="00E77F6A" w:rsidRPr="00C07EDF" w:rsidRDefault="00E77F6A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532CAE3F" w14:textId="77777777" w:rsidR="00A65405" w:rsidRDefault="00A65405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ораторське мистецтво написані сотні книжок, десятку найпопулярніших пропонує, наприклад, ресурс </w:t>
      </w:r>
      <w:hyperlink r:id="rId5" w:history="1">
        <w:r w:rsidRPr="00A65405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yakaboo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. Якщо ви плануєте колись взяти участь у серйозних політичних дебатах або стати спікером платформи </w:t>
      </w:r>
      <w:r>
        <w:rPr>
          <w:rFonts w:ascii="Times New Roman" w:hAnsi="Times New Roman" w:cs="Times New Roman"/>
          <w:sz w:val="26"/>
          <w:szCs w:val="26"/>
          <w:lang w:val="en-US"/>
        </w:rPr>
        <w:t>TED</w:t>
      </w:r>
      <w:r>
        <w:rPr>
          <w:rFonts w:ascii="Times New Roman" w:hAnsi="Times New Roman" w:cs="Times New Roman"/>
          <w:sz w:val="26"/>
          <w:szCs w:val="26"/>
          <w:lang w:val="uk-UA"/>
        </w:rPr>
        <w:t>, ця література вам обов’язково стане у нагоді.</w:t>
      </w:r>
    </w:p>
    <w:p w14:paraId="74257961" w14:textId="77777777" w:rsidR="00A65405" w:rsidRDefault="00A65405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нашому навчальному курсі ми говоримо про інше: як впевнено і чітко дати коментар журналісту або не розгубитися під час прямого ефіру</w:t>
      </w:r>
      <w:r w:rsidR="00A90ACB">
        <w:rPr>
          <w:rFonts w:ascii="Times New Roman" w:hAnsi="Times New Roman" w:cs="Times New Roman"/>
          <w:sz w:val="26"/>
          <w:szCs w:val="26"/>
          <w:lang w:val="uk-UA"/>
        </w:rPr>
        <w:t xml:space="preserve"> чи на прес-конференції</w:t>
      </w:r>
      <w:r>
        <w:rPr>
          <w:rFonts w:ascii="Times New Roman" w:hAnsi="Times New Roman" w:cs="Times New Roman"/>
          <w:sz w:val="26"/>
          <w:szCs w:val="26"/>
          <w:lang w:val="uk-UA"/>
        </w:rPr>
        <w:t>?</w:t>
      </w:r>
      <w:r w:rsidR="00A90ACB">
        <w:rPr>
          <w:rFonts w:ascii="Times New Roman" w:hAnsi="Times New Roman" w:cs="Times New Roman"/>
          <w:sz w:val="26"/>
          <w:szCs w:val="26"/>
          <w:lang w:val="uk-UA"/>
        </w:rPr>
        <w:t xml:space="preserve"> Тобто про ситуації, які більш ймовірно виникнуть у вашому житті. У попередніх лекціях йшлося про те, що можна пропонувати медіа, щоб бути присутніми в інформаційному просторі та на яких ресурсах краще розміщувати той чи інший тип повідомлень.</w:t>
      </w:r>
      <w:r w:rsidR="00D63502">
        <w:rPr>
          <w:rFonts w:ascii="Times New Roman" w:hAnsi="Times New Roman" w:cs="Times New Roman"/>
          <w:sz w:val="26"/>
          <w:szCs w:val="26"/>
          <w:lang w:val="uk-UA"/>
        </w:rPr>
        <w:t xml:space="preserve"> Найчастіше приводом для спілкування з медіа є проведення заходів, презентація ініціатив. І щоб не вийшло за прислів’ям «Вміла готувати та не вміла подавати», до розмови із журналістами необхідно готуватися. </w:t>
      </w:r>
      <w:r w:rsidR="00A875C4">
        <w:rPr>
          <w:rFonts w:ascii="Times New Roman" w:hAnsi="Times New Roman" w:cs="Times New Roman"/>
          <w:sz w:val="26"/>
          <w:szCs w:val="26"/>
          <w:lang w:val="uk-UA"/>
        </w:rPr>
        <w:t xml:space="preserve">Адже ваша команда може довго працювати над втіленням цікавої ідеї, провести яскравий захід, але все зіпсувати може спонтанний коментар з незрозумілим набором слів. </w:t>
      </w:r>
      <w:r w:rsidR="0009139A">
        <w:rPr>
          <w:rFonts w:ascii="Times New Roman" w:hAnsi="Times New Roman" w:cs="Times New Roman"/>
          <w:sz w:val="26"/>
          <w:szCs w:val="26"/>
          <w:lang w:val="uk-UA"/>
        </w:rPr>
        <w:t>До того ж, якщо ви підготуєтеся і налаштуєтеся на спілкування, то будете почуватися впевненими, а виступ буде переконливим.</w:t>
      </w:r>
    </w:p>
    <w:p w14:paraId="5CAE7DEA" w14:textId="77777777" w:rsidR="00A90ACB" w:rsidRDefault="00A90ACB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Отже, </w:t>
      </w:r>
      <w:r w:rsidR="00A875C4">
        <w:rPr>
          <w:rFonts w:ascii="Times New Roman" w:hAnsi="Times New Roman" w:cs="Times New Roman"/>
          <w:sz w:val="26"/>
          <w:szCs w:val="26"/>
          <w:lang w:val="uk-UA"/>
        </w:rPr>
        <w:t xml:space="preserve">наша </w:t>
      </w:r>
      <w:r w:rsidRPr="0066373C">
        <w:rPr>
          <w:rFonts w:ascii="Times New Roman" w:hAnsi="Times New Roman" w:cs="Times New Roman"/>
          <w:b/>
          <w:sz w:val="26"/>
          <w:szCs w:val="26"/>
          <w:lang w:val="uk-UA"/>
        </w:rPr>
        <w:t>перша</w:t>
      </w:r>
      <w:r w:rsidR="00D635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875C4" w:rsidRPr="0066373C">
        <w:rPr>
          <w:rFonts w:ascii="Times New Roman" w:hAnsi="Times New Roman" w:cs="Times New Roman"/>
          <w:b/>
          <w:sz w:val="26"/>
          <w:szCs w:val="26"/>
          <w:lang w:val="uk-UA"/>
        </w:rPr>
        <w:t>порада</w:t>
      </w:r>
      <w:r w:rsidR="00A875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63502">
        <w:rPr>
          <w:rFonts w:ascii="Times New Roman" w:hAnsi="Times New Roman" w:cs="Times New Roman"/>
          <w:sz w:val="26"/>
          <w:szCs w:val="26"/>
          <w:lang w:val="uk-UA"/>
        </w:rPr>
        <w:t>потенційним спікерам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63502">
        <w:rPr>
          <w:rFonts w:ascii="Times New Roman" w:hAnsi="Times New Roman" w:cs="Times New Roman"/>
          <w:sz w:val="26"/>
          <w:szCs w:val="26"/>
          <w:lang w:val="uk-UA"/>
        </w:rPr>
        <w:t xml:space="preserve">Продумайте і обговоріть з командою, що найголовніше та найважливіше ви хочете донести до аудиторії, розповідаючи про ваш проєкт чи ініціативу. Виберіть «убивчі» факти, які точно всіх вразять. </w:t>
      </w:r>
      <w:r w:rsidR="0066373C">
        <w:rPr>
          <w:rFonts w:ascii="Times New Roman" w:hAnsi="Times New Roman" w:cs="Times New Roman"/>
          <w:sz w:val="26"/>
          <w:szCs w:val="26"/>
          <w:lang w:val="uk-UA"/>
        </w:rPr>
        <w:t xml:space="preserve">Просіюючи інформацію, пам’ятайте, що треба підходити з точки зору соціальної значущості події, користі для споживача інформації (мешканців вашої громади). Дайте відповідь собі на запитання: </w:t>
      </w:r>
      <w:r w:rsidR="0066373C" w:rsidRPr="00A875C4">
        <w:rPr>
          <w:rFonts w:ascii="Times New Roman" w:hAnsi="Times New Roman" w:cs="Times New Roman"/>
          <w:b/>
          <w:sz w:val="26"/>
          <w:szCs w:val="26"/>
          <w:lang w:val="uk-UA"/>
        </w:rPr>
        <w:t>що</w:t>
      </w:r>
      <w:r w:rsidR="006637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875C4">
        <w:rPr>
          <w:rFonts w:ascii="Times New Roman" w:hAnsi="Times New Roman" w:cs="Times New Roman"/>
          <w:sz w:val="26"/>
          <w:szCs w:val="26"/>
          <w:lang w:val="uk-UA"/>
        </w:rPr>
        <w:t xml:space="preserve">саме </w:t>
      </w:r>
      <w:r w:rsidR="0066373C">
        <w:rPr>
          <w:rFonts w:ascii="Times New Roman" w:hAnsi="Times New Roman" w:cs="Times New Roman"/>
          <w:sz w:val="26"/>
          <w:szCs w:val="26"/>
          <w:lang w:val="uk-UA"/>
        </w:rPr>
        <w:t>пересічна людина, яка живе у вашій громаді, отримає завдяки ініціативі, як покращиться життя людей чи певної групи? Притримуйтеся схеми «було – стало».</w:t>
      </w:r>
      <w:r w:rsidR="00D635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2D2167A1" w14:textId="77777777" w:rsidR="0066373C" w:rsidRDefault="0066373C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6373C">
        <w:rPr>
          <w:rFonts w:ascii="Times New Roman" w:hAnsi="Times New Roman" w:cs="Times New Roman"/>
          <w:b/>
          <w:sz w:val="26"/>
          <w:szCs w:val="26"/>
          <w:lang w:val="uk-UA"/>
        </w:rPr>
        <w:t>Порада друга</w:t>
      </w:r>
      <w:r>
        <w:rPr>
          <w:rFonts w:ascii="Times New Roman" w:hAnsi="Times New Roman" w:cs="Times New Roman"/>
          <w:sz w:val="26"/>
          <w:szCs w:val="26"/>
          <w:lang w:val="uk-UA"/>
        </w:rPr>
        <w:t>. Додавайте деталі по мірі необхідності, якщо дозволяє час виступу. Оскільки журналісти можуть відрізати запис у будь-який момент. Саме тому важливо починати не з «ліричного вступу», а з ключового повідомлення.</w:t>
      </w:r>
      <w:r w:rsidR="00AD4B82">
        <w:rPr>
          <w:rFonts w:ascii="Times New Roman" w:hAnsi="Times New Roman" w:cs="Times New Roman"/>
          <w:sz w:val="26"/>
          <w:szCs w:val="26"/>
          <w:lang w:val="uk-UA"/>
        </w:rPr>
        <w:t xml:space="preserve"> Не варто «лити воду»: цим ви змарнуєте час і  свій, і журналістів. До того ж поки вони вибиратимуть з усього потоку слів «зерна» і складатимуть це </w:t>
      </w:r>
      <w:r w:rsidR="007852C5">
        <w:rPr>
          <w:rFonts w:ascii="Times New Roman" w:hAnsi="Times New Roman" w:cs="Times New Roman"/>
          <w:sz w:val="26"/>
          <w:szCs w:val="26"/>
          <w:lang w:val="uk-UA"/>
        </w:rPr>
        <w:t>у цитату для статті чи сюжету, зміст того, про що ви хотіли сказати, може суттєво змінитися.</w:t>
      </w:r>
    </w:p>
    <w:p w14:paraId="75915B5C" w14:textId="77777777" w:rsidR="00A90ACB" w:rsidRDefault="0066373C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6373C">
        <w:rPr>
          <w:rFonts w:ascii="Times New Roman" w:hAnsi="Times New Roman" w:cs="Times New Roman"/>
          <w:b/>
          <w:sz w:val="26"/>
          <w:szCs w:val="26"/>
          <w:lang w:val="uk-UA"/>
        </w:rPr>
        <w:t>Порада третя</w:t>
      </w:r>
      <w:r>
        <w:rPr>
          <w:rFonts w:ascii="Times New Roman" w:hAnsi="Times New Roman" w:cs="Times New Roman"/>
          <w:sz w:val="26"/>
          <w:szCs w:val="26"/>
          <w:lang w:val="uk-UA"/>
        </w:rPr>
        <w:t>. Щоби бути зрозумілим, говоріть короткими реченнями.</w:t>
      </w:r>
      <w:r w:rsidR="00DB10AA">
        <w:rPr>
          <w:rFonts w:ascii="Times New Roman" w:hAnsi="Times New Roman" w:cs="Times New Roman"/>
          <w:sz w:val="26"/>
          <w:szCs w:val="26"/>
          <w:lang w:val="uk-UA"/>
        </w:rPr>
        <w:t xml:space="preserve"> У разі необхідності переписати легше певну коротку фразу, ніж цілий «абзац». І </w:t>
      </w:r>
      <w:r w:rsidR="00966E82">
        <w:rPr>
          <w:rFonts w:ascii="Times New Roman" w:hAnsi="Times New Roman" w:cs="Times New Roman"/>
          <w:sz w:val="26"/>
          <w:szCs w:val="26"/>
          <w:lang w:val="uk-UA"/>
        </w:rPr>
        <w:t xml:space="preserve">думки не </w:t>
      </w:r>
      <w:r w:rsidR="00966E82">
        <w:rPr>
          <w:rFonts w:ascii="Times New Roman" w:hAnsi="Times New Roman" w:cs="Times New Roman"/>
          <w:sz w:val="26"/>
          <w:szCs w:val="26"/>
          <w:lang w:val="uk-UA"/>
        </w:rPr>
        <w:lastRenderedPageBreak/>
        <w:t>будуть плутатися, ризик вживання слів, що засмічують мову, теж знизиться.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використовуйте канцеляризми, скорочення чи вузько-професійну лексику, яку може не зрозуміти широкий загал. </w:t>
      </w:r>
      <w:r w:rsidR="00A875C4">
        <w:rPr>
          <w:rFonts w:ascii="Times New Roman" w:hAnsi="Times New Roman" w:cs="Times New Roman"/>
          <w:sz w:val="26"/>
          <w:szCs w:val="26"/>
          <w:lang w:val="uk-UA"/>
        </w:rPr>
        <w:t>Пояснюйте якомога простіше, використовуйте доречні порівняння, щоб краще донести свою думку.</w:t>
      </w:r>
      <w:r w:rsidR="007852C5">
        <w:rPr>
          <w:rFonts w:ascii="Times New Roman" w:hAnsi="Times New Roman" w:cs="Times New Roman"/>
          <w:sz w:val="26"/>
          <w:szCs w:val="26"/>
          <w:lang w:val="uk-UA"/>
        </w:rPr>
        <w:t xml:space="preserve"> Чим чіткіше ви сформулюєте думки, тим більша ймовірність, що все так і піде у сюжет чи статтю.</w:t>
      </w:r>
      <w:r w:rsidR="00DB10AA">
        <w:rPr>
          <w:rFonts w:ascii="Times New Roman" w:hAnsi="Times New Roman" w:cs="Times New Roman"/>
          <w:sz w:val="26"/>
          <w:szCs w:val="26"/>
          <w:lang w:val="uk-UA"/>
        </w:rPr>
        <w:t xml:space="preserve"> Крім того, якщо ви говоритимете короткими реченнями, вам буде набагато легше дихати і зберігати рівновагу.</w:t>
      </w:r>
    </w:p>
    <w:p w14:paraId="646ACA63" w14:textId="77777777" w:rsidR="00A875C4" w:rsidRDefault="00A875C4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75C4">
        <w:rPr>
          <w:rFonts w:ascii="Times New Roman" w:hAnsi="Times New Roman" w:cs="Times New Roman"/>
          <w:b/>
          <w:sz w:val="26"/>
          <w:szCs w:val="26"/>
          <w:lang w:val="uk-UA"/>
        </w:rPr>
        <w:t>Порада четверта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Пам’ятайте про специфіку роботи медіа. Часто журналістам, крім вашої події, необхідно відвідати ще купу місць. Тому домовтеся заздалегідь, в який момент ви маєте записати коментар. </w:t>
      </w:r>
      <w:r w:rsidR="00670A77">
        <w:rPr>
          <w:rFonts w:ascii="Times New Roman" w:hAnsi="Times New Roman" w:cs="Times New Roman"/>
          <w:sz w:val="26"/>
          <w:szCs w:val="26"/>
          <w:lang w:val="uk-UA"/>
        </w:rPr>
        <w:t>Після запису уточніть, чи все зрозуміло? Обов’язково подбайте, щоб медійники отримали більш розширену інформацію в прес-релізі, переконайтеся, що записали ваше ім’я та посаду без помилок.</w:t>
      </w:r>
    </w:p>
    <w:p w14:paraId="6FE31C71" w14:textId="77777777" w:rsidR="0009139A" w:rsidRDefault="0009139A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33AB">
        <w:rPr>
          <w:rFonts w:ascii="Times New Roman" w:hAnsi="Times New Roman" w:cs="Times New Roman"/>
          <w:b/>
          <w:sz w:val="26"/>
          <w:szCs w:val="26"/>
          <w:lang w:val="uk-UA"/>
        </w:rPr>
        <w:t>Порада п’ята</w:t>
      </w:r>
      <w:r>
        <w:rPr>
          <w:rFonts w:ascii="Times New Roman" w:hAnsi="Times New Roman" w:cs="Times New Roman"/>
          <w:sz w:val="26"/>
          <w:szCs w:val="26"/>
          <w:lang w:val="uk-UA"/>
        </w:rPr>
        <w:t>. Що робити, коли до вас звертаються не під час запланованої події, а просять прокоментувати якусь проблему чи процес?  Уточніть одразу, скільки у вас є часу для підготовки коментаря. Зберіть необхідну інформацію по темі, оновіть дані, прогляньте, хто і що останнім часом заявляв з цього питання. Це допоможе вам краще розуміти контекст, у чому саме намагаються розібратися журналісти.</w:t>
      </w:r>
      <w:r w:rsidR="00CD33AB">
        <w:rPr>
          <w:rFonts w:ascii="Times New Roman" w:hAnsi="Times New Roman" w:cs="Times New Roman"/>
          <w:sz w:val="26"/>
          <w:szCs w:val="26"/>
          <w:lang w:val="uk-UA"/>
        </w:rPr>
        <w:t xml:space="preserve"> Уточніть тривалість розмови, формат програми, для якої вас запишуть, хто аудиторія цієї програми. Ця інформація дозволить побудувати виступ максимально ефективно: коли ви розумієте, кому розповідаєте, то буде простіше обрати найважливіші факти і подати свої думки, висновки, навести приклади.</w:t>
      </w:r>
    </w:p>
    <w:p w14:paraId="76C70B24" w14:textId="77777777" w:rsidR="00022F18" w:rsidRDefault="00022F18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2F18">
        <w:rPr>
          <w:rFonts w:ascii="Times New Roman" w:hAnsi="Times New Roman" w:cs="Times New Roman"/>
          <w:b/>
          <w:sz w:val="26"/>
          <w:szCs w:val="26"/>
          <w:lang w:val="uk-UA"/>
        </w:rPr>
        <w:t>Порада шість</w:t>
      </w:r>
      <w:r>
        <w:rPr>
          <w:rFonts w:ascii="Times New Roman" w:hAnsi="Times New Roman" w:cs="Times New Roman"/>
          <w:sz w:val="26"/>
          <w:szCs w:val="26"/>
          <w:lang w:val="uk-UA"/>
        </w:rPr>
        <w:t>. Якщо ви не впевнені, що зможете дати якісний коментар (не дуже ваша тема, «плаваєте</w:t>
      </w:r>
      <w:r w:rsidR="00AD4B82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цифрах</w:t>
      </w:r>
      <w:r w:rsidR="00AD4B82">
        <w:rPr>
          <w:rFonts w:ascii="Times New Roman" w:hAnsi="Times New Roman" w:cs="Times New Roman"/>
          <w:sz w:val="26"/>
          <w:szCs w:val="26"/>
          <w:lang w:val="uk-UA"/>
        </w:rPr>
        <w:t>, повернулися з відрядження/відпустки і випустили щось з уваги)</w:t>
      </w:r>
      <w:r>
        <w:rPr>
          <w:rFonts w:ascii="Times New Roman" w:hAnsi="Times New Roman" w:cs="Times New Roman"/>
          <w:sz w:val="26"/>
          <w:szCs w:val="26"/>
          <w:lang w:val="uk-UA"/>
        </w:rPr>
        <w:t>, порадьте</w:t>
      </w:r>
      <w:r w:rsidR="00AD4B82">
        <w:rPr>
          <w:rFonts w:ascii="Times New Roman" w:hAnsi="Times New Roman" w:cs="Times New Roman"/>
          <w:sz w:val="26"/>
          <w:szCs w:val="26"/>
          <w:lang w:val="uk-UA"/>
        </w:rPr>
        <w:t xml:space="preserve"> журналістам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до кого краще звернутися: можливо, </w:t>
      </w:r>
      <w:r w:rsidR="00AD4B82">
        <w:rPr>
          <w:rFonts w:ascii="Times New Roman" w:hAnsi="Times New Roman" w:cs="Times New Roman"/>
          <w:sz w:val="26"/>
          <w:szCs w:val="26"/>
          <w:lang w:val="uk-UA"/>
        </w:rPr>
        <w:t>ваші колеги володіють необхідною інформацією і впораю</w:t>
      </w:r>
      <w:r>
        <w:rPr>
          <w:rFonts w:ascii="Times New Roman" w:hAnsi="Times New Roman" w:cs="Times New Roman"/>
          <w:sz w:val="26"/>
          <w:szCs w:val="26"/>
          <w:lang w:val="uk-UA"/>
        </w:rPr>
        <w:t>ться з цим краще.</w:t>
      </w:r>
      <w:r w:rsidR="00AD4B82">
        <w:rPr>
          <w:rFonts w:ascii="Times New Roman" w:hAnsi="Times New Roman" w:cs="Times New Roman"/>
          <w:sz w:val="26"/>
          <w:szCs w:val="26"/>
          <w:lang w:val="uk-UA"/>
        </w:rPr>
        <w:t xml:space="preserve"> Споживачам інформації важливо отримати достовірну та зрозумілу інформацію, і їм байдуже, яку саме посаду обіймає спікер.</w:t>
      </w:r>
    </w:p>
    <w:p w14:paraId="4D035A17" w14:textId="77777777" w:rsidR="00022F18" w:rsidRDefault="00022F18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Ну й найголовніша настанова: будьте чесними! </w:t>
      </w:r>
      <w:r w:rsidR="00AD4B82">
        <w:rPr>
          <w:rFonts w:ascii="Times New Roman" w:hAnsi="Times New Roman" w:cs="Times New Roman"/>
          <w:sz w:val="26"/>
          <w:szCs w:val="26"/>
          <w:lang w:val="uk-UA"/>
        </w:rPr>
        <w:t>Коли ви насправді вболіваєте за те, про що говорите, це помітно і журналістам, і аудиторії. Тоді і ваші слова запам’ятаються, і довіра формуватиметься.</w:t>
      </w:r>
    </w:p>
    <w:p w14:paraId="14A4017F" w14:textId="77777777" w:rsidR="00C07EDF" w:rsidRDefault="00C07EDF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2DA1025" w14:textId="77777777" w:rsidR="00C07EDF" w:rsidRPr="00EA267C" w:rsidRDefault="00C07EDF" w:rsidP="00C07E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Додаткова інформація. </w:t>
      </w:r>
      <w:r w:rsidRPr="00EA267C">
        <w:rPr>
          <w:rFonts w:ascii="Times New Roman" w:hAnsi="Times New Roman" w:cs="Times New Roman"/>
          <w:sz w:val="24"/>
          <w:szCs w:val="24"/>
          <w:lang w:val="uk-UA"/>
        </w:rPr>
        <w:t xml:space="preserve">На платформі Prometheus у листопаді 2021 р. стартує навчальний курс «Ораторське мистецтво: </w:t>
      </w:r>
      <w:hyperlink r:id="rId6" w:history="1">
        <w:r w:rsidRPr="00EA267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«Почни говорити зараз»</w:t>
        </w:r>
      </w:hyperlink>
      <w:r w:rsidRPr="00EA267C">
        <w:rPr>
          <w:rFonts w:ascii="Times New Roman" w:hAnsi="Times New Roman" w:cs="Times New Roman"/>
          <w:sz w:val="24"/>
          <w:szCs w:val="24"/>
          <w:lang w:val="uk-UA"/>
        </w:rPr>
        <w:t xml:space="preserve">.  А також можна отримати корисні знання у курсі </w:t>
      </w:r>
      <w:hyperlink r:id="rId7" w:history="1">
        <w:r w:rsidRPr="00EA267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«Організація адвокаційної кампанії на місцевому рівні».</w:t>
        </w:r>
      </w:hyperlink>
    </w:p>
    <w:p w14:paraId="32AA3F52" w14:textId="77777777" w:rsidR="00C07EDF" w:rsidRDefault="00C07EDF" w:rsidP="00C07ED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84C0B93" w14:textId="77777777" w:rsidR="00436F99" w:rsidRDefault="00FE5127" w:rsidP="00436F99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E51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Завдання до лекції </w:t>
      </w:r>
      <w:r w:rsidR="00C07EDF">
        <w:rPr>
          <w:rFonts w:ascii="Times New Roman" w:hAnsi="Times New Roman" w:cs="Times New Roman"/>
          <w:b/>
          <w:sz w:val="26"/>
          <w:szCs w:val="26"/>
          <w:lang w:val="uk-UA"/>
        </w:rPr>
        <w:t>3.3</w:t>
      </w:r>
      <w:r w:rsidRPr="00FE5127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2864D7A0" w14:textId="77777777" w:rsidR="00C07EDF" w:rsidRPr="0061628A" w:rsidRDefault="00C07EDF" w:rsidP="00C07E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628A">
        <w:rPr>
          <w:rFonts w:ascii="Times New Roman" w:hAnsi="Times New Roman" w:cs="Times New Roman"/>
          <w:sz w:val="26"/>
          <w:szCs w:val="26"/>
          <w:lang w:val="uk-UA"/>
        </w:rPr>
        <w:t xml:space="preserve">Подивіться програму </w:t>
      </w:r>
      <w:hyperlink r:id="rId8" w:history="1">
        <w:r w:rsidRPr="0061628A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«Ваша свобода»</w:t>
        </w:r>
      </w:hyperlink>
      <w:r w:rsidRPr="0061628A">
        <w:rPr>
          <w:rFonts w:ascii="Times New Roman" w:hAnsi="Times New Roman" w:cs="Times New Roman"/>
          <w:sz w:val="26"/>
          <w:szCs w:val="26"/>
          <w:lang w:val="uk-UA"/>
        </w:rPr>
        <w:t xml:space="preserve"> на радіо «Свобода» з мітки 03.54</w:t>
      </w:r>
      <w:r w:rsidR="0061628A" w:rsidRPr="0061628A">
        <w:rPr>
          <w:rFonts w:ascii="Times New Roman" w:hAnsi="Times New Roman" w:cs="Times New Roman"/>
          <w:sz w:val="26"/>
          <w:szCs w:val="26"/>
          <w:lang w:val="uk-UA"/>
        </w:rPr>
        <w:t>. Проаналізуйте виступи спікера і спікерки у студії. Зробіть висновки, хто з</w:t>
      </w:r>
      <w:r w:rsidRPr="006162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628A" w:rsidRPr="0061628A">
        <w:rPr>
          <w:rFonts w:ascii="Times New Roman" w:hAnsi="Times New Roman" w:cs="Times New Roman"/>
          <w:sz w:val="26"/>
          <w:szCs w:val="26"/>
          <w:lang w:val="uk-UA"/>
        </w:rPr>
        <w:t xml:space="preserve">них, на ваш погляд, був більш переконливим? Хто надав більше фактів по темі програми? Чиї коментарі були більш зрозумілими та чіткими? </w:t>
      </w:r>
      <w:r w:rsidR="002A3D96" w:rsidRPr="002A3D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Напишіть </w:t>
      </w:r>
      <w:r w:rsidR="002A3D9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коротке резюме (або </w:t>
      </w:r>
      <w:r w:rsidR="002A3D96" w:rsidRPr="002A3D96">
        <w:rPr>
          <w:rFonts w:ascii="Times New Roman" w:hAnsi="Times New Roman" w:cs="Times New Roman"/>
          <w:b/>
          <w:sz w:val="26"/>
          <w:szCs w:val="26"/>
          <w:lang w:val="uk-UA"/>
        </w:rPr>
        <w:t>запишіть на смартфон усне повідомлення</w:t>
      </w:r>
      <w:r w:rsidR="002A3D96">
        <w:rPr>
          <w:rFonts w:ascii="Times New Roman" w:hAnsi="Times New Roman" w:cs="Times New Roman"/>
          <w:sz w:val="26"/>
          <w:szCs w:val="26"/>
          <w:lang w:val="uk-UA"/>
        </w:rPr>
        <w:t>) і надішліть на електронну пошту, де ми приймаємо завдання.</w:t>
      </w:r>
    </w:p>
    <w:p w14:paraId="3FB0EB11" w14:textId="77777777" w:rsidR="00C07EDF" w:rsidRPr="002A3D96" w:rsidRDefault="00C07EDF" w:rsidP="002A3D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A3D96">
        <w:rPr>
          <w:rFonts w:ascii="Times New Roman" w:hAnsi="Times New Roman" w:cs="Times New Roman"/>
          <w:sz w:val="26"/>
          <w:szCs w:val="26"/>
          <w:lang w:val="uk-UA"/>
        </w:rPr>
        <w:t>Визначте одну тему, яку би ви хотіли прокоментувати/просунути у м</w:t>
      </w:r>
      <w:r w:rsidR="001009A8">
        <w:rPr>
          <w:rFonts w:ascii="Times New Roman" w:hAnsi="Times New Roman" w:cs="Times New Roman"/>
          <w:sz w:val="26"/>
          <w:szCs w:val="26"/>
          <w:lang w:val="uk-UA"/>
        </w:rPr>
        <w:t xml:space="preserve">едійний простір, яка вас хвилює, та уявіть того, кому ви адресуєте ваше повідомлення. </w:t>
      </w:r>
      <w:r w:rsidRPr="002A3D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Напишіть </w:t>
      </w:r>
      <w:r w:rsidR="002A3D96" w:rsidRPr="002A3D96">
        <w:rPr>
          <w:rFonts w:ascii="Times New Roman" w:hAnsi="Times New Roman" w:cs="Times New Roman"/>
          <w:b/>
          <w:sz w:val="26"/>
          <w:szCs w:val="26"/>
          <w:lang w:val="uk-UA"/>
        </w:rPr>
        <w:t>10 коротких речень</w:t>
      </w:r>
      <w:r w:rsidR="001009A8">
        <w:rPr>
          <w:rFonts w:ascii="Times New Roman" w:hAnsi="Times New Roman" w:cs="Times New Roman"/>
          <w:b/>
          <w:sz w:val="26"/>
          <w:szCs w:val="26"/>
          <w:lang w:val="uk-UA"/>
        </w:rPr>
        <w:t>, які міститимуть</w:t>
      </w:r>
      <w:r w:rsidRPr="002A3D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A3D96" w:rsidRPr="002A3D96">
        <w:rPr>
          <w:rFonts w:ascii="Times New Roman" w:hAnsi="Times New Roman" w:cs="Times New Roman"/>
          <w:b/>
          <w:sz w:val="26"/>
          <w:szCs w:val="26"/>
          <w:lang w:val="uk-UA"/>
        </w:rPr>
        <w:t>найважливіші факти</w:t>
      </w:r>
      <w:r w:rsidR="001009A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 подію/проблему/ініціативу</w:t>
      </w:r>
      <w:r w:rsidR="002A3D96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1009A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009A8" w:rsidRPr="001009A8">
        <w:rPr>
          <w:rFonts w:ascii="Times New Roman" w:hAnsi="Times New Roman" w:cs="Times New Roman"/>
          <w:sz w:val="26"/>
          <w:szCs w:val="26"/>
          <w:lang w:val="uk-UA"/>
        </w:rPr>
        <w:t>Перечитайте та оцініть критично, чи вичерпним і зрозумілим є ваш текст.</w:t>
      </w:r>
      <w:r w:rsidR="001009A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Повідомте на пошту АКМЦ про прийнятну дату та час відеозапису цього повідомлення. </w:t>
      </w:r>
    </w:p>
    <w:p w14:paraId="0136D222" w14:textId="77777777" w:rsidR="005769B1" w:rsidRPr="006A0744" w:rsidRDefault="005769B1" w:rsidP="0067280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F28057F" w14:textId="77777777" w:rsidR="00FE5127" w:rsidRPr="00F847E5" w:rsidRDefault="00FE5127" w:rsidP="00FE5127">
      <w:pPr>
        <w:pStyle w:val="a3"/>
        <w:spacing w:line="240" w:lineRule="auto"/>
        <w:ind w:left="644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847E5">
        <w:rPr>
          <w:rFonts w:ascii="Times New Roman" w:hAnsi="Times New Roman" w:cs="Times New Roman"/>
          <w:b/>
          <w:sz w:val="20"/>
          <w:szCs w:val="20"/>
          <w:lang w:val="uk-UA"/>
        </w:rPr>
        <w:t>Примітка</w:t>
      </w:r>
    </w:p>
    <w:p w14:paraId="2D6793E2" w14:textId="77777777" w:rsidR="00FE5127" w:rsidRPr="00F847E5" w:rsidRDefault="00FE5127" w:rsidP="00FE512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9A113A9" w14:textId="77777777" w:rsidR="00FE5127" w:rsidRPr="00F847E5" w:rsidRDefault="00FE5127" w:rsidP="00FE5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47E5">
        <w:rPr>
          <w:rFonts w:ascii="Times New Roman" w:hAnsi="Times New Roman" w:cs="Times New Roman"/>
          <w:sz w:val="20"/>
          <w:szCs w:val="20"/>
          <w:lang w:val="uk-UA"/>
        </w:rPr>
        <w:t xml:space="preserve">Щоб наша комунікація була ефективною, просимо в електронному листуванні називати файли із виконаними завданнями за такою схемою: перша цифра – номер теми, друга – номер лекції, завдання до якої ви виконуєте. + Назва населеного пункту, громаду якого ви представляєте + ваше прізвище </w:t>
      </w:r>
      <w:r w:rsidRPr="00F847E5">
        <w:rPr>
          <w:rFonts w:ascii="Times New Roman" w:hAnsi="Times New Roman" w:cs="Times New Roman"/>
          <w:i/>
          <w:sz w:val="20"/>
          <w:szCs w:val="20"/>
          <w:lang w:val="uk-UA"/>
        </w:rPr>
        <w:t>(в самому файлі чи у листі вкажіть ваше ім’я також)</w:t>
      </w:r>
      <w:r w:rsidRPr="00F847E5">
        <w:rPr>
          <w:rFonts w:ascii="Times New Roman" w:hAnsi="Times New Roman" w:cs="Times New Roman"/>
          <w:sz w:val="20"/>
          <w:szCs w:val="20"/>
          <w:lang w:val="uk-UA"/>
        </w:rPr>
        <w:t xml:space="preserve">. Наприклад, для відповіді на питання до цієї лекції слід створити файл </w:t>
      </w:r>
      <w:r w:rsidRPr="00F847E5">
        <w:rPr>
          <w:rFonts w:ascii="Times New Roman" w:hAnsi="Times New Roman" w:cs="Times New Roman"/>
          <w:b/>
          <w:sz w:val="20"/>
          <w:szCs w:val="20"/>
          <w:lang w:val="uk-UA"/>
        </w:rPr>
        <w:t>2.4.Назва населеного пункту.Прізвище</w:t>
      </w:r>
      <w:r w:rsidRPr="00F847E5">
        <w:rPr>
          <w:rFonts w:ascii="Times New Roman" w:hAnsi="Times New Roman" w:cs="Times New Roman"/>
          <w:sz w:val="20"/>
          <w:szCs w:val="20"/>
          <w:lang w:val="uk-UA"/>
        </w:rPr>
        <w:t>. Якщо уявити, що завдання виконувала людина на прізвище Горбенко з Краматорської громади, назва файлу має бути такою: 2.4.Краматорськ.Горбенко.</w:t>
      </w:r>
    </w:p>
    <w:p w14:paraId="337C38B0" w14:textId="77777777" w:rsidR="00FE5127" w:rsidRPr="00F847E5" w:rsidRDefault="00FE5127" w:rsidP="00FE5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F978497" w14:textId="77777777" w:rsidR="00FE5127" w:rsidRPr="00F847E5" w:rsidRDefault="00FE5127" w:rsidP="00FE5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47E5">
        <w:rPr>
          <w:rFonts w:ascii="Times New Roman" w:hAnsi="Times New Roman" w:cs="Times New Roman"/>
          <w:sz w:val="20"/>
          <w:szCs w:val="20"/>
          <w:lang w:val="uk-UA"/>
        </w:rPr>
        <w:t xml:space="preserve">Усього в курсі чотири теми, в кожній з яких по три лекції. Просимо для кожного завдання створювати окремий файл і прикріпляти його до листа, а не вкладати текст/таблиці в «тіло» листа. Надсилати на електронну пошту: </w:t>
      </w:r>
      <w:hyperlink r:id="rId9" w:tgtFrame="_blank" w:history="1">
        <w:r w:rsidRPr="00F847E5">
          <w:rPr>
            <w:rFonts w:ascii="Times New Roman" w:hAnsi="Times New Roman" w:cs="Times New Roman"/>
            <w:sz w:val="20"/>
            <w:szCs w:val="20"/>
            <w:lang w:val="uk-UA"/>
          </w:rPr>
          <w:t>visibilityofcommunities2021us@gmail.com</w:t>
        </w:r>
      </w:hyperlink>
      <w:r w:rsidRPr="00F847E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2C667BA" w14:textId="77777777" w:rsidR="00FE5127" w:rsidRPr="00B04FF9" w:rsidRDefault="00FE5127" w:rsidP="00FE5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виникнення питань до змісту цієї лекції, пишіть на цю ж адресу або звертайтесь до Тетяни Строй у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0" w:history="1">
        <w:r w:rsidRPr="005F204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https://www.facebook.com/tatyana.stroy.5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86205E" w14:textId="77777777" w:rsidR="00FE5127" w:rsidRPr="00B04FF9" w:rsidRDefault="00FE5127" w:rsidP="00FE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468CD" w14:textId="77777777" w:rsidR="007A3A23" w:rsidRPr="006A0744" w:rsidRDefault="007A3A23" w:rsidP="007A3A2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A3A23" w:rsidRPr="006A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FA"/>
    <w:multiLevelType w:val="hybridMultilevel"/>
    <w:tmpl w:val="6E7E37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B36AA"/>
    <w:multiLevelType w:val="hybridMultilevel"/>
    <w:tmpl w:val="D2F6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84B3F"/>
    <w:multiLevelType w:val="hybridMultilevel"/>
    <w:tmpl w:val="340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D3B04"/>
    <w:multiLevelType w:val="hybridMultilevel"/>
    <w:tmpl w:val="45C4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6A"/>
    <w:rsid w:val="0000050D"/>
    <w:rsid w:val="00022F18"/>
    <w:rsid w:val="000646A1"/>
    <w:rsid w:val="0009139A"/>
    <w:rsid w:val="001009A8"/>
    <w:rsid w:val="00155B23"/>
    <w:rsid w:val="002709E3"/>
    <w:rsid w:val="002A3D96"/>
    <w:rsid w:val="002D3DA7"/>
    <w:rsid w:val="00436F99"/>
    <w:rsid w:val="00480EAA"/>
    <w:rsid w:val="0053147F"/>
    <w:rsid w:val="005769B1"/>
    <w:rsid w:val="0061628A"/>
    <w:rsid w:val="0066373C"/>
    <w:rsid w:val="00670A77"/>
    <w:rsid w:val="00672808"/>
    <w:rsid w:val="006A0744"/>
    <w:rsid w:val="00701432"/>
    <w:rsid w:val="0075775D"/>
    <w:rsid w:val="007852C5"/>
    <w:rsid w:val="007A3A23"/>
    <w:rsid w:val="007B5C3C"/>
    <w:rsid w:val="008717A9"/>
    <w:rsid w:val="008E56D8"/>
    <w:rsid w:val="00966E82"/>
    <w:rsid w:val="00A65405"/>
    <w:rsid w:val="00A875C4"/>
    <w:rsid w:val="00A90ACB"/>
    <w:rsid w:val="00AD4B82"/>
    <w:rsid w:val="00AF5BB4"/>
    <w:rsid w:val="00B53D24"/>
    <w:rsid w:val="00C07EDF"/>
    <w:rsid w:val="00C93210"/>
    <w:rsid w:val="00CA183D"/>
    <w:rsid w:val="00CD33AB"/>
    <w:rsid w:val="00D34BBD"/>
    <w:rsid w:val="00D63502"/>
    <w:rsid w:val="00D76F73"/>
    <w:rsid w:val="00DA21A4"/>
    <w:rsid w:val="00DA2940"/>
    <w:rsid w:val="00DB10AA"/>
    <w:rsid w:val="00E77F6A"/>
    <w:rsid w:val="00F21F25"/>
    <w:rsid w:val="00F847E5"/>
    <w:rsid w:val="00FB5C6E"/>
    <w:rsid w:val="00FE5127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1A34"/>
  <w15:chartTrackingRefBased/>
  <w15:docId w15:val="{EE88CF1B-A2D7-45F4-ABFC-A41C0222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5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svoboda.org/a/271190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ses.prometheus.org.ua/courses/course-v1:Prometheus+AVD101+2021_T1/ab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prometheus-plus/public-speak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yakaboo.ua/oratorskoje-iskusstvo/" TargetMode="External"/><Relationship Id="rId10" Type="http://schemas.openxmlformats.org/officeDocument/2006/relationships/hyperlink" Target="https://www.facebook.com/tatyana.stroy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ibilityofcommunities2021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Андреева</cp:lastModifiedBy>
  <cp:revision>3</cp:revision>
  <cp:lastPrinted>2021-09-22T07:28:00Z</cp:lastPrinted>
  <dcterms:created xsi:type="dcterms:W3CDTF">2021-10-11T21:21:00Z</dcterms:created>
  <dcterms:modified xsi:type="dcterms:W3CDTF">2021-10-24T12:22:00Z</dcterms:modified>
</cp:coreProperties>
</file>