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F9" w:rsidRDefault="000260F9" w:rsidP="0012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 w:rsidR="00127A5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195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127A5D" w:rsidRPr="00F52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Грамотна комунікація як запорука </w:t>
      </w:r>
      <w:proofErr w:type="spellStart"/>
      <w:r w:rsidR="00127A5D" w:rsidRPr="00F52844">
        <w:rPr>
          <w:rFonts w:ascii="Times New Roman" w:hAnsi="Times New Roman" w:cs="Times New Roman"/>
          <w:b/>
          <w:sz w:val="24"/>
          <w:szCs w:val="24"/>
          <w:lang w:val="uk-UA"/>
        </w:rPr>
        <w:t>взаємопорозуміння</w:t>
      </w:r>
      <w:proofErr w:type="spellEnd"/>
      <w:r w:rsidR="00127A5D" w:rsidRPr="00F52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продуктивності</w:t>
      </w:r>
    </w:p>
    <w:p w:rsidR="008070DC" w:rsidRDefault="00127A5D" w:rsidP="00127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Лекц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1.3. </w:t>
      </w:r>
      <w:r w:rsidRPr="00127A5D">
        <w:rPr>
          <w:rFonts w:ascii="Times New Roman" w:hAnsi="Times New Roman" w:cs="Times New Roman"/>
          <w:b/>
          <w:sz w:val="24"/>
          <w:szCs w:val="24"/>
          <w:lang w:val="uk-UA"/>
        </w:rPr>
        <w:t>Як організувати професійну комунікаційну роботу?</w:t>
      </w:r>
    </w:p>
    <w:p w:rsidR="00127A5D" w:rsidRPr="000260F9" w:rsidRDefault="00127A5D" w:rsidP="0012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7A5D" w:rsidRPr="00D3642E" w:rsidRDefault="00D3642E" w:rsidP="00D3642E">
      <w:pPr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3642E">
        <w:rPr>
          <w:rFonts w:ascii="Times New Roman" w:hAnsi="Times New Roman" w:cs="Times New Roman"/>
          <w:sz w:val="24"/>
          <w:szCs w:val="24"/>
          <w:u w:val="single"/>
          <w:lang w:val="uk-UA"/>
        </w:rPr>
        <w:t>Питання, які розглянемо:</w:t>
      </w:r>
    </w:p>
    <w:p w:rsidR="00D3642E" w:rsidRDefault="00D3642E" w:rsidP="00D3642E">
      <w:pPr>
        <w:pStyle w:val="a3"/>
        <w:numPr>
          <w:ilvl w:val="0"/>
          <w:numId w:val="2"/>
        </w:num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має відповідати за комунікацію з медіа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3642E" w:rsidRDefault="00D3642E" w:rsidP="00D3642E">
      <w:pPr>
        <w:pStyle w:val="a3"/>
        <w:numPr>
          <w:ilvl w:val="0"/>
          <w:numId w:val="2"/>
        </w:num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організувати роботу піар-спеціаліста чи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пресслужби</w:t>
      </w:r>
      <w:proofErr w:type="spellEnd"/>
      <w:r w:rsidRPr="00195FF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3642E" w:rsidRDefault="00D3642E" w:rsidP="00D3642E">
      <w:pPr>
        <w:pStyle w:val="a3"/>
        <w:numPr>
          <w:ilvl w:val="0"/>
          <w:numId w:val="2"/>
        </w:num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Чому важливо розробити піар-стратегію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3642E" w:rsidRDefault="00D3642E" w:rsidP="009F54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54CA" w:rsidRPr="000260F9" w:rsidRDefault="009F54CA" w:rsidP="009F54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Є така думка: </w:t>
      </w:r>
      <w:r w:rsidRPr="000260F9">
        <w:rPr>
          <w:rFonts w:ascii="Times New Roman" w:hAnsi="Times New Roman" w:cs="Times New Roman"/>
          <w:b/>
          <w:sz w:val="24"/>
          <w:szCs w:val="24"/>
          <w:lang w:val="uk-UA"/>
        </w:rPr>
        <w:t>якщо ваша подія не потрапила до ЗМІ, вважайте, що її не було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>. Сьогодні складно уявити собі галузь, представники якої не хотіли би бути присутніми у медіапросторі. Громади отримали новий статус та повноваження, будують самостійне життя, і багато уваги прикуто до того, як же вони розвиватимуться, чи можна вважати реформу децентралізації успішною.</w:t>
      </w:r>
      <w:r w:rsidR="00236E59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Для того, щоб ви стали «видимими», необхідно, щоб хтось системно займався</w:t>
      </w:r>
      <w:r w:rsidR="006602A0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забезпеченням вашої присутності в медіапросторі</w:t>
      </w:r>
      <w:r w:rsidR="00236E59" w:rsidRPr="000260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54CA" w:rsidRPr="000260F9" w:rsidRDefault="009F54CA" w:rsidP="009F54C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Отже, </w:t>
      </w:r>
    </w:p>
    <w:p w:rsidR="009F54CA" w:rsidRPr="000260F9" w:rsidRDefault="009F54CA" w:rsidP="00630F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За комунікацію із медіа у вашій команді має відповідати одна особа. </w:t>
      </w:r>
      <w:r w:rsidRPr="000260F9">
        <w:rPr>
          <w:rFonts w:ascii="Times New Roman" w:hAnsi="Times New Roman" w:cs="Times New Roman"/>
          <w:b/>
          <w:sz w:val="24"/>
          <w:szCs w:val="24"/>
          <w:lang w:val="uk-UA"/>
        </w:rPr>
        <w:t>ЦЕ не значить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BE3356" w:rsidRPr="000260F9">
        <w:rPr>
          <w:rFonts w:ascii="Times New Roman" w:hAnsi="Times New Roman" w:cs="Times New Roman"/>
          <w:sz w:val="24"/>
          <w:szCs w:val="24"/>
          <w:lang w:val="uk-UA"/>
        </w:rPr>
        <w:t>коментувати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все, що відбувається у громаді, буде саме вона. Але обов’язково </w:t>
      </w:r>
      <w:r w:rsidRPr="000260F9">
        <w:rPr>
          <w:rFonts w:ascii="Times New Roman" w:hAnsi="Times New Roman" w:cs="Times New Roman"/>
          <w:b/>
          <w:sz w:val="24"/>
          <w:szCs w:val="24"/>
          <w:lang w:val="uk-UA"/>
        </w:rPr>
        <w:t>має бути «точка входу»:</w:t>
      </w:r>
      <w:r w:rsidR="00BE3356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людина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відкрита, з гарними комунікативними якостями, </w:t>
      </w:r>
      <w:proofErr w:type="spellStart"/>
      <w:r w:rsidR="00022504">
        <w:rPr>
          <w:rFonts w:ascii="Times New Roman" w:hAnsi="Times New Roman" w:cs="Times New Roman"/>
          <w:sz w:val="24"/>
          <w:szCs w:val="24"/>
          <w:lang w:val="uk-UA"/>
        </w:rPr>
        <w:t>стресостійка</w:t>
      </w:r>
      <w:proofErr w:type="spellEnd"/>
      <w:r w:rsidR="000225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630F04" w:rsidRPr="000260F9">
        <w:rPr>
          <w:rFonts w:ascii="Times New Roman" w:hAnsi="Times New Roman" w:cs="Times New Roman"/>
          <w:sz w:val="24"/>
          <w:szCs w:val="24"/>
          <w:lang w:val="uk-UA"/>
        </w:rPr>
        <w:t>ступна на різних видах зв’язку,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готова адекватно і 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uk-UA"/>
        </w:rPr>
        <w:t>оперативно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реагувати на запити медіа</w:t>
      </w:r>
      <w:r w:rsidR="00BE3356" w:rsidRPr="000260F9">
        <w:rPr>
          <w:rFonts w:ascii="Times New Roman" w:hAnsi="Times New Roman" w:cs="Times New Roman"/>
          <w:sz w:val="24"/>
          <w:szCs w:val="24"/>
          <w:lang w:val="uk-UA"/>
        </w:rPr>
        <w:t>, а також пропонувати їм цікаві інформприводи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5706B">
        <w:rPr>
          <w:rFonts w:ascii="Times New Roman" w:hAnsi="Times New Roman" w:cs="Times New Roman"/>
          <w:sz w:val="24"/>
          <w:szCs w:val="24"/>
          <w:lang w:val="uk-UA"/>
        </w:rPr>
        <w:t>Це може бути як людина з вашої команди, співробітник, так і запрошений фахівець (у цьому випадку запрошений спеціаліст має швидко заглибитися в усі ваші процеси і проблеми).</w:t>
      </w:r>
    </w:p>
    <w:p w:rsidR="00630F04" w:rsidRPr="000260F9" w:rsidRDefault="00630F04" w:rsidP="00630F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Якщо ви плануєте започаткувати роботу повноцінного піар-відділу чи 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uk-UA"/>
        </w:rPr>
        <w:t>пресслужби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, то вам, крім безпосередньо </w:t>
      </w:r>
      <w:r w:rsidRPr="000260F9">
        <w:rPr>
          <w:rFonts w:ascii="Times New Roman" w:hAnsi="Times New Roman" w:cs="Times New Roman"/>
          <w:b/>
          <w:sz w:val="24"/>
          <w:szCs w:val="24"/>
          <w:lang w:val="uk-UA"/>
        </w:rPr>
        <w:t>піарника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, який триматиме зв’язок з медіа та готуватиме грамотні тексти, знадобиться </w:t>
      </w:r>
      <w:r w:rsidRPr="000260F9">
        <w:rPr>
          <w:rFonts w:ascii="Times New Roman" w:hAnsi="Times New Roman" w:cs="Times New Roman"/>
          <w:b/>
          <w:sz w:val="24"/>
          <w:szCs w:val="24"/>
          <w:lang w:val="uk-UA"/>
        </w:rPr>
        <w:t>фахівець з моніторингу/аналітик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. Це людина, яка системно вивчатиме інформаційне поле для того, щоби, по-перше, бачити всі згадки про вашу громаду та ключових персон, по-друге, досліджувати досвід інших громад, по-третє, готувати короткі звіти про основні події, про які варто знати керівництву громади для прийняття ефективних рішень. </w:t>
      </w:r>
    </w:p>
    <w:p w:rsidR="00630F04" w:rsidRPr="000260F9" w:rsidRDefault="00630F04" w:rsidP="00630F04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Також варто подбати про </w:t>
      </w:r>
      <w:r w:rsidRPr="000260F9">
        <w:rPr>
          <w:rFonts w:ascii="Times New Roman" w:hAnsi="Times New Roman" w:cs="Times New Roman"/>
          <w:b/>
          <w:sz w:val="24"/>
          <w:szCs w:val="24"/>
          <w:lang w:val="uk-UA"/>
        </w:rPr>
        <w:t>фотографа/оператора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та обладнання для нього – світлини та відео на вашому сайті чи сторінці у 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uk-UA"/>
        </w:rPr>
        <w:t>соцмережах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мають бути якісними!</w:t>
      </w:r>
    </w:p>
    <w:p w:rsidR="00630F04" w:rsidRPr="000260F9" w:rsidRDefault="00630F04" w:rsidP="00630F04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Добре, якщо хтось із вище згаданих фахівців вміє створити цікаву 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uk-UA"/>
        </w:rPr>
        <w:t>інфографіку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, малюнки, інтерактивні мапи тощо. Це все стане у нагоді, коли ви 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uk-UA"/>
        </w:rPr>
        <w:t>захочете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BFA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спрощено 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пояснити </w:t>
      </w:r>
      <w:r w:rsidR="009A3BFA" w:rsidRPr="000260F9">
        <w:rPr>
          <w:rFonts w:ascii="Times New Roman" w:hAnsi="Times New Roman" w:cs="Times New Roman"/>
          <w:sz w:val="24"/>
          <w:szCs w:val="24"/>
          <w:lang w:val="uk-UA"/>
        </w:rPr>
        <w:t>аудиторії якісь важливі процеси та явища.</w:t>
      </w:r>
      <w:r w:rsidR="00BE3356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3356" w:rsidRPr="000260F9" w:rsidRDefault="00BE3356" w:rsidP="00630F04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Також подумайте, чиїм обов’язком буде спілкування з аудиторією у 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uk-UA"/>
        </w:rPr>
        <w:t>соцмережах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. Можливо, знадобиться менеджер/ка з 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uk-UA"/>
        </w:rPr>
        <w:t>соцмереж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en-US"/>
        </w:rPr>
        <w:t>smm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uk-UA"/>
        </w:rPr>
        <w:t>ник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). Адже не досить просто 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uk-UA"/>
        </w:rPr>
        <w:t>запостити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світлину та короткий допис до неї. Необхідно реагувати на коментарі, відповідати на повідомлення у приват тощо.</w:t>
      </w:r>
    </w:p>
    <w:p w:rsidR="009F54CA" w:rsidRPr="000260F9" w:rsidRDefault="00630F04" w:rsidP="009F54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0F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F54CA" w:rsidRPr="000260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54CA" w:rsidRPr="000260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журналістами варто дружити системно, а не час від часу, коли вам треба висвітлити ваш захід. Вивчіть місцевий/регіональний </w:t>
      </w:r>
      <w:proofErr w:type="spellStart"/>
      <w:r w:rsidR="009F54CA" w:rsidRPr="000260F9">
        <w:rPr>
          <w:rFonts w:ascii="Times New Roman" w:hAnsi="Times New Roman" w:cs="Times New Roman"/>
          <w:sz w:val="24"/>
          <w:szCs w:val="24"/>
          <w:lang w:val="uk-UA"/>
        </w:rPr>
        <w:t>медіаландшафт</w:t>
      </w:r>
      <w:proofErr w:type="spellEnd"/>
      <w:r w:rsidR="009F54CA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, сформуйте власний </w:t>
      </w:r>
      <w:proofErr w:type="spellStart"/>
      <w:r w:rsidR="009F54CA" w:rsidRPr="000260F9">
        <w:rPr>
          <w:rFonts w:ascii="Times New Roman" w:hAnsi="Times New Roman" w:cs="Times New Roman"/>
          <w:sz w:val="24"/>
          <w:szCs w:val="24"/>
          <w:lang w:val="uk-UA"/>
        </w:rPr>
        <w:t>довідничок</w:t>
      </w:r>
      <w:proofErr w:type="spellEnd"/>
      <w:r w:rsidR="009F54CA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ЗМІ, які працюють у </w:t>
      </w:r>
      <w:r w:rsidR="00BE3356" w:rsidRPr="000260F9">
        <w:rPr>
          <w:rFonts w:ascii="Times New Roman" w:hAnsi="Times New Roman" w:cs="Times New Roman"/>
          <w:sz w:val="24"/>
          <w:szCs w:val="24"/>
          <w:lang w:val="uk-UA"/>
        </w:rPr>
        <w:t>вашій громаді</w:t>
      </w:r>
      <w:r w:rsidR="009F54CA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. Такий довідник часто називають </w:t>
      </w:r>
      <w:proofErr w:type="spellStart"/>
      <w:r w:rsidR="009F54CA" w:rsidRPr="000260F9">
        <w:rPr>
          <w:rFonts w:ascii="Times New Roman" w:hAnsi="Times New Roman" w:cs="Times New Roman"/>
          <w:sz w:val="24"/>
          <w:szCs w:val="24"/>
          <w:lang w:val="uk-UA"/>
        </w:rPr>
        <w:t>медіакартою</w:t>
      </w:r>
      <w:proofErr w:type="spellEnd"/>
      <w:r w:rsidR="009F54CA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F54CA" w:rsidRPr="000260F9">
        <w:rPr>
          <w:rFonts w:ascii="Times New Roman" w:hAnsi="Times New Roman" w:cs="Times New Roman"/>
          <w:sz w:val="24"/>
          <w:szCs w:val="24"/>
          <w:lang w:val="uk-UA"/>
        </w:rPr>
        <w:t>Внесіть</w:t>
      </w:r>
      <w:proofErr w:type="spellEnd"/>
      <w:r w:rsidR="009F54CA" w:rsidRPr="000260F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F54CA" w:rsidRPr="000260F9" w:rsidRDefault="009F54CA" w:rsidP="009F54C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60F9"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ab/>
        <w:t>Назву медіа</w:t>
      </w:r>
    </w:p>
    <w:p w:rsidR="009F54CA" w:rsidRPr="000260F9" w:rsidRDefault="009F54CA" w:rsidP="009F54C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60F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ab/>
        <w:t>Прізвище і контакти (телефони і електронну пошту) редактора</w:t>
      </w:r>
    </w:p>
    <w:p w:rsidR="009F54CA" w:rsidRPr="000260F9" w:rsidRDefault="009F54CA" w:rsidP="009F54C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60F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Контакти служби новин або </w:t>
      </w:r>
      <w:r w:rsidR="005D22EA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«тематичного» 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журналіста, який спеціалізується на висвітленні </w:t>
      </w:r>
      <w:r w:rsidR="005D22EA" w:rsidRPr="000260F9">
        <w:rPr>
          <w:rFonts w:ascii="Times New Roman" w:hAnsi="Times New Roman" w:cs="Times New Roman"/>
          <w:sz w:val="24"/>
          <w:szCs w:val="24"/>
          <w:lang w:val="uk-UA"/>
        </w:rPr>
        <w:t>процесу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громад (якщо </w:t>
      </w:r>
      <w:r w:rsidR="005D22EA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у редакції 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>є такий розподіл</w:t>
      </w:r>
      <w:r w:rsidR="005D22EA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за темами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22EA" w:rsidRPr="000260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54CA" w:rsidRPr="000260F9" w:rsidRDefault="009F54CA" w:rsidP="005D22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0F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ab/>
        <w:t>Сітку мовлення або графік виходу друкованого видання, розділи на сайтах</w:t>
      </w:r>
      <w:r w:rsidR="005D22EA" w:rsidRPr="000260F9">
        <w:rPr>
          <w:rFonts w:ascii="Times New Roman" w:hAnsi="Times New Roman" w:cs="Times New Roman"/>
          <w:sz w:val="24"/>
          <w:szCs w:val="24"/>
          <w:lang w:val="uk-UA"/>
        </w:rPr>
        <w:t>, програми, які готують місцеві ТБ (не обмежуйтеся службами новин, адже ваші події чи спікери можуть потрапляти до прямих ефірів на певну тему або тематичну програму)</w:t>
      </w:r>
    </w:p>
    <w:p w:rsidR="009F54CA" w:rsidRPr="000260F9" w:rsidRDefault="009F54CA" w:rsidP="005D22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0F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Не 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uk-UA"/>
        </w:rPr>
        <w:t>забудьте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з’ясувати, чи є на території району ті, хто співпрацює із національними медіа, тобто власкори центральних медіа (і такі журналісти точно є в області, тож 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uk-UA"/>
        </w:rPr>
        <w:t>внесіть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їх також). Дізнатися про таких осіб можна у 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uk-UA"/>
        </w:rPr>
        <w:t>пресслужби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обласної адміністрації або таких організацій як Краматорський антикризовий медіацентр.</w:t>
      </w:r>
      <w:r w:rsidR="005108CB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756A" w:rsidRPr="000260F9" w:rsidRDefault="004C756A" w:rsidP="005D22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0F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F54CA" w:rsidRPr="000260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Щоби піар-фахівець (чи служба) працювали ефективно, варто надати їм широку автономію: життя повне несподіванок, 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uk-UA"/>
        </w:rPr>
        <w:t>пресслужба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працює 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uk-UA"/>
        </w:rPr>
        <w:t>оперативно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, тому вона </w:t>
      </w:r>
      <w:r w:rsidR="00F447A6" w:rsidRPr="000260F9">
        <w:rPr>
          <w:rFonts w:ascii="Times New Roman" w:hAnsi="Times New Roman" w:cs="Times New Roman"/>
          <w:sz w:val="24"/>
          <w:szCs w:val="24"/>
          <w:lang w:val="uk-UA"/>
        </w:rPr>
        <w:t>має миттєво реагувати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Рекомендуємо розробити Положення про 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uk-UA"/>
        </w:rPr>
        <w:t>пресслужбу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, детально проговорити повноваження керівника </w:t>
      </w:r>
      <w:proofErr w:type="spellStart"/>
      <w:r w:rsidRPr="000260F9">
        <w:rPr>
          <w:rFonts w:ascii="Times New Roman" w:hAnsi="Times New Roman" w:cs="Times New Roman"/>
          <w:sz w:val="24"/>
          <w:szCs w:val="24"/>
          <w:lang w:val="uk-UA"/>
        </w:rPr>
        <w:t>пресслужби</w:t>
      </w:r>
      <w:proofErr w:type="spellEnd"/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чи піарника, основні алгоритми роботи і вимоги, підпорядкування. </w:t>
      </w:r>
    </w:p>
    <w:p w:rsidR="00A743DB" w:rsidRPr="00B2264A" w:rsidRDefault="004C756A" w:rsidP="005D22E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5. Важливий крок – розробка піар-стратегії. Обговоріть і зафіксуйте основні цінності, які ви просуватимете, </w:t>
      </w:r>
      <w:r w:rsidR="00A743DB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мету, яку прагнете досягти, завдання. Щороку варто складати робочий медійний план: ви маєте розуміти, як і коли висвітлюватимете заходи, що відбуватимуться у громаді, інформуватимете про важливі дати, процеси, розповідатимете про цікавих людей і </w:t>
      </w:r>
      <w:proofErr w:type="spellStart"/>
      <w:r w:rsidR="00A743DB" w:rsidRPr="000260F9">
        <w:rPr>
          <w:rFonts w:ascii="Times New Roman" w:hAnsi="Times New Roman" w:cs="Times New Roman"/>
          <w:sz w:val="24"/>
          <w:szCs w:val="24"/>
          <w:lang w:val="uk-UA"/>
        </w:rPr>
        <w:t>т.п</w:t>
      </w:r>
      <w:proofErr w:type="spellEnd"/>
      <w:r w:rsidR="00A743DB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D69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Помилкою буде вважати розробку цих документів зайвою бюрократією: </w:t>
      </w:r>
      <w:r w:rsidR="00681D69" w:rsidRPr="00B2264A">
        <w:rPr>
          <w:rFonts w:ascii="Times New Roman" w:hAnsi="Times New Roman" w:cs="Times New Roman"/>
          <w:b/>
          <w:sz w:val="24"/>
          <w:szCs w:val="24"/>
          <w:lang w:val="uk-UA"/>
        </w:rPr>
        <w:t>краще один раз витратити час та обговорити важливі речі, напрацювати спільне бачення, ніж потім узгоджувати кожен крок з керівництвом і гальмувати процеси.</w:t>
      </w:r>
    </w:p>
    <w:p w:rsidR="00386041" w:rsidRDefault="00042E1B" w:rsidP="005D22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E1B">
        <w:rPr>
          <w:rFonts w:ascii="Times New Roman" w:hAnsi="Times New Roman" w:cs="Times New Roman"/>
          <w:b/>
          <w:sz w:val="24"/>
          <w:szCs w:val="24"/>
          <w:lang w:val="uk-UA"/>
        </w:rPr>
        <w:t>І пам’ятайте про головне: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 – не сервіс по виклику, не обслуговуючий персонал для представників влади чи бізнесу. Вони вам нічим не зобов’язані. Будуйте відкриті партнерські стосунки, шукайте спільні цінності, навчайтесь розуміти один одного і бути корисними один одному.</w:t>
      </w:r>
    </w:p>
    <w:p w:rsidR="006F5E85" w:rsidRPr="006F5E85" w:rsidRDefault="006F5E85" w:rsidP="005D22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5E85">
        <w:rPr>
          <w:rFonts w:ascii="Times New Roman" w:hAnsi="Times New Roman" w:cs="Times New Roman"/>
          <w:b/>
          <w:sz w:val="24"/>
          <w:szCs w:val="24"/>
          <w:lang w:val="uk-UA"/>
        </w:rPr>
        <w:t>Додатково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можете переглянути матеріали за посиланнями: </w:t>
      </w:r>
      <w:hyperlink r:id="rId5" w:history="1">
        <w:r w:rsidRPr="005F204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https://cutt.ly/EWoE5P8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C5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B04FF9" w:rsidRPr="005F204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https://cutt.ly/1WoUpyB</w:t>
        </w:r>
      </w:hyperlink>
      <w:r w:rsidR="00B04FF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C5126">
        <w:rPr>
          <w:rFonts w:ascii="Times New Roman" w:hAnsi="Times New Roman" w:cs="Times New Roman"/>
          <w:sz w:val="24"/>
          <w:szCs w:val="24"/>
          <w:lang w:val="uk-UA"/>
        </w:rPr>
        <w:t xml:space="preserve">погортати цей посібник: </w:t>
      </w:r>
      <w:hyperlink r:id="rId7" w:history="1">
        <w:r w:rsidR="00B04FF9" w:rsidRPr="005F204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https://cutt.ly/zWoYAZF</w:t>
        </w:r>
      </w:hyperlink>
      <w:r w:rsidR="00B04F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2264A" w:rsidRDefault="00386041" w:rsidP="005D22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264A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B22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лекції 1.3</w:t>
      </w:r>
      <w:r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386041" w:rsidRPr="000260F9" w:rsidRDefault="00B2264A" w:rsidP="005D22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86041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творіть </w:t>
      </w:r>
      <w:proofErr w:type="spellStart"/>
      <w:r w:rsidR="00386041" w:rsidRPr="000260F9">
        <w:rPr>
          <w:rFonts w:ascii="Times New Roman" w:hAnsi="Times New Roman" w:cs="Times New Roman"/>
          <w:sz w:val="24"/>
          <w:szCs w:val="24"/>
          <w:lang w:val="uk-UA"/>
        </w:rPr>
        <w:t>медіакарту</w:t>
      </w:r>
      <w:proofErr w:type="spellEnd"/>
      <w:r w:rsidR="00B44069" w:rsidRPr="000260F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017C1" w:rsidRPr="000260F9">
        <w:rPr>
          <w:rFonts w:ascii="Times New Roman" w:hAnsi="Times New Roman" w:cs="Times New Roman"/>
          <w:i/>
          <w:sz w:val="24"/>
          <w:szCs w:val="24"/>
          <w:lang w:val="uk-UA"/>
        </w:rPr>
        <w:t>за основу можна взяти таку табличку, але робіть так, щоб вам було зручно користуватися, колонок і рядків може бути більше</w:t>
      </w:r>
      <w:r w:rsidR="00AA06C9" w:rsidRPr="000260F9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Можна зробити в форматі </w:t>
      </w:r>
      <w:proofErr w:type="spellStart"/>
      <w:r w:rsidR="00AA06C9" w:rsidRPr="000260F9">
        <w:rPr>
          <w:rFonts w:ascii="Times New Roman" w:hAnsi="Times New Roman" w:cs="Times New Roman"/>
          <w:i/>
          <w:sz w:val="24"/>
          <w:szCs w:val="24"/>
          <w:lang w:val="en-US"/>
        </w:rPr>
        <w:t>Exel</w:t>
      </w:r>
      <w:proofErr w:type="spellEnd"/>
      <w:r w:rsidR="00B44069" w:rsidRPr="000260F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152"/>
        <w:gridCol w:w="1466"/>
        <w:gridCol w:w="1447"/>
        <w:gridCol w:w="2033"/>
        <w:gridCol w:w="1789"/>
      </w:tblGrid>
      <w:tr w:rsidR="000017C1" w:rsidRPr="000260F9" w:rsidTr="00AA06C9">
        <w:tc>
          <w:tcPr>
            <w:tcW w:w="447" w:type="dxa"/>
          </w:tcPr>
          <w:p w:rsidR="000017C1" w:rsidRPr="000260F9" w:rsidRDefault="000017C1" w:rsidP="00B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057" w:type="dxa"/>
          </w:tcPr>
          <w:p w:rsidR="000017C1" w:rsidRPr="000260F9" w:rsidRDefault="000017C1" w:rsidP="00B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медіа</w:t>
            </w:r>
          </w:p>
        </w:tc>
        <w:tc>
          <w:tcPr>
            <w:tcW w:w="1363" w:type="dxa"/>
          </w:tcPr>
          <w:p w:rsidR="000017C1" w:rsidRPr="000260F9" w:rsidRDefault="000017C1" w:rsidP="00B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0017C1" w:rsidRPr="000260F9" w:rsidRDefault="000017C1" w:rsidP="00B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119" w:type="dxa"/>
          </w:tcPr>
          <w:p w:rsidR="000017C1" w:rsidRPr="000260F9" w:rsidRDefault="000017C1" w:rsidP="00B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1862" w:type="dxa"/>
          </w:tcPr>
          <w:p w:rsidR="000017C1" w:rsidRPr="000260F9" w:rsidRDefault="000017C1" w:rsidP="00B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0017C1" w:rsidRPr="000260F9" w:rsidTr="00AA06C9">
        <w:tc>
          <w:tcPr>
            <w:tcW w:w="447" w:type="dxa"/>
          </w:tcPr>
          <w:p w:rsidR="000017C1" w:rsidRPr="000260F9" w:rsidRDefault="000017C1" w:rsidP="00B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017C1" w:rsidRPr="000260F9" w:rsidRDefault="000017C1" w:rsidP="00B4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36" w:type="dxa"/>
            <w:gridSpan w:val="4"/>
          </w:tcPr>
          <w:p w:rsidR="000017C1" w:rsidRPr="000260F9" w:rsidRDefault="000017C1" w:rsidP="000017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017C1" w:rsidRPr="000260F9" w:rsidRDefault="000017C1" w:rsidP="00A803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Газета «</w:t>
            </w:r>
            <w:r w:rsidR="00A80391"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Добре слово</w:t>
            </w:r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AA06C9"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(виходить щочетверга, наклад 5 </w:t>
            </w:r>
            <w:proofErr w:type="spellStart"/>
            <w:r w:rsidR="00AA06C9"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тис.прим</w:t>
            </w:r>
            <w:proofErr w:type="spellEnd"/>
            <w:r w:rsidR="00AA06C9"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1862" w:type="dxa"/>
          </w:tcPr>
          <w:p w:rsidR="000017C1" w:rsidRPr="000260F9" w:rsidRDefault="000017C1" w:rsidP="000017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0391" w:rsidRPr="000260F9" w:rsidTr="00AA06C9">
        <w:tc>
          <w:tcPr>
            <w:tcW w:w="447" w:type="dxa"/>
            <w:vMerge w:val="restart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57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Редакторка</w:t>
            </w:r>
          </w:p>
        </w:tc>
        <w:tc>
          <w:tcPr>
            <w:tcW w:w="1363" w:type="dxa"/>
          </w:tcPr>
          <w:p w:rsidR="00A80391" w:rsidRPr="000260F9" w:rsidRDefault="00A80391" w:rsidP="00A80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Романців</w:t>
            </w:r>
          </w:p>
        </w:tc>
        <w:tc>
          <w:tcPr>
            <w:tcW w:w="1497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050 1234567</w:t>
            </w:r>
          </w:p>
        </w:tc>
        <w:tc>
          <w:tcPr>
            <w:tcW w:w="2119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2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0391" w:rsidRPr="000260F9" w:rsidTr="00AA06C9">
        <w:tc>
          <w:tcPr>
            <w:tcW w:w="447" w:type="dxa"/>
            <w:vMerge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новин</w:t>
            </w:r>
          </w:p>
        </w:tc>
        <w:tc>
          <w:tcPr>
            <w:tcW w:w="1363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 Прокопенко</w:t>
            </w:r>
          </w:p>
        </w:tc>
        <w:tc>
          <w:tcPr>
            <w:tcW w:w="1497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067 9876543</w:t>
            </w:r>
          </w:p>
        </w:tc>
        <w:tc>
          <w:tcPr>
            <w:tcW w:w="2119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2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0391" w:rsidRPr="000260F9" w:rsidTr="00AA06C9">
        <w:tc>
          <w:tcPr>
            <w:tcW w:w="447" w:type="dxa"/>
            <w:vMerge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</w:tcPr>
          <w:p w:rsidR="00A80391" w:rsidRPr="000260F9" w:rsidRDefault="00A80391" w:rsidP="00B44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Журналіст/ка з соціальних питань</w:t>
            </w:r>
          </w:p>
        </w:tc>
        <w:tc>
          <w:tcPr>
            <w:tcW w:w="1363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1" w:rsidRPr="000260F9" w:rsidTr="00AA06C9">
        <w:tc>
          <w:tcPr>
            <w:tcW w:w="447" w:type="dxa"/>
            <w:vMerge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80391" w:rsidRPr="000260F9" w:rsidRDefault="00A80391" w:rsidP="00B44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Журналіст/ка з економіки</w:t>
            </w:r>
          </w:p>
        </w:tc>
        <w:tc>
          <w:tcPr>
            <w:tcW w:w="1363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80391" w:rsidRPr="000260F9" w:rsidRDefault="00A80391" w:rsidP="005D2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C9" w:rsidRPr="000260F9" w:rsidTr="00AA06C9">
        <w:tc>
          <w:tcPr>
            <w:tcW w:w="447" w:type="dxa"/>
          </w:tcPr>
          <w:p w:rsidR="00AA06C9" w:rsidRPr="000260F9" w:rsidRDefault="00AA06C9" w:rsidP="005D2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06C9" w:rsidRPr="000260F9" w:rsidRDefault="00AA06C9" w:rsidP="005D2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898" w:type="dxa"/>
            <w:gridSpan w:val="5"/>
          </w:tcPr>
          <w:p w:rsidR="00AA06C9" w:rsidRPr="000260F9" w:rsidRDefault="00AA06C9" w:rsidP="005D2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06C9" w:rsidRPr="000260F9" w:rsidRDefault="00AA06C9" w:rsidP="00090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Телекомпанія «</w:t>
            </w:r>
            <w:r w:rsidR="00090A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 громади</w:t>
            </w:r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090A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(загальна аудиторія 300 </w:t>
            </w:r>
            <w:proofErr w:type="spellStart"/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тис.глядачів</w:t>
            </w:r>
            <w:proofErr w:type="spellEnd"/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AA06C9" w:rsidRPr="000260F9" w:rsidTr="00AA06C9">
        <w:tc>
          <w:tcPr>
            <w:tcW w:w="447" w:type="dxa"/>
            <w:vMerge w:val="restart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7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Редактор/директор</w:t>
            </w:r>
          </w:p>
        </w:tc>
        <w:tc>
          <w:tcPr>
            <w:tcW w:w="1363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9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2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6C9" w:rsidRPr="000260F9" w:rsidTr="00AA06C9">
        <w:tc>
          <w:tcPr>
            <w:tcW w:w="447" w:type="dxa"/>
            <w:vMerge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7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Служба новин,</w:t>
            </w:r>
          </w:p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1363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9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2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6C9" w:rsidRPr="000260F9" w:rsidTr="00AA06C9">
        <w:tc>
          <w:tcPr>
            <w:tcW w:w="447" w:type="dxa"/>
            <w:vMerge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7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Програма «Точка зору»</w:t>
            </w:r>
          </w:p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Редактор</w:t>
            </w:r>
          </w:p>
        </w:tc>
        <w:tc>
          <w:tcPr>
            <w:tcW w:w="1363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9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2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Охоплення 10 тис. </w:t>
            </w:r>
          </w:p>
        </w:tc>
      </w:tr>
      <w:tr w:rsidR="00AA06C9" w:rsidRPr="000260F9" w:rsidTr="00AA06C9">
        <w:tc>
          <w:tcPr>
            <w:tcW w:w="447" w:type="dxa"/>
            <w:vMerge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7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Програма «Голос громади»</w:t>
            </w:r>
          </w:p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редактор</w:t>
            </w:r>
          </w:p>
        </w:tc>
        <w:tc>
          <w:tcPr>
            <w:tcW w:w="1363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A06C9" w:rsidRPr="000260F9" w:rsidRDefault="00AA06C9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Охоплення 5 тис.</w:t>
            </w:r>
          </w:p>
        </w:tc>
      </w:tr>
      <w:tr w:rsidR="000017C1" w:rsidRPr="000260F9" w:rsidTr="00AA06C9">
        <w:tc>
          <w:tcPr>
            <w:tcW w:w="447" w:type="dxa"/>
          </w:tcPr>
          <w:p w:rsidR="000017C1" w:rsidRPr="000260F9" w:rsidRDefault="000017C1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7" w:type="dxa"/>
          </w:tcPr>
          <w:p w:rsidR="000017C1" w:rsidRPr="000260F9" w:rsidRDefault="000017C1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3" w:type="dxa"/>
          </w:tcPr>
          <w:p w:rsidR="000017C1" w:rsidRPr="000260F9" w:rsidRDefault="000017C1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0017C1" w:rsidRPr="000260F9" w:rsidRDefault="000017C1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017C1" w:rsidRPr="000260F9" w:rsidRDefault="000017C1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017C1" w:rsidRPr="000260F9" w:rsidRDefault="000017C1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C1" w:rsidRPr="000260F9" w:rsidTr="00AA06C9">
        <w:tc>
          <w:tcPr>
            <w:tcW w:w="447" w:type="dxa"/>
          </w:tcPr>
          <w:p w:rsidR="000017C1" w:rsidRPr="000260F9" w:rsidRDefault="000017C1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7" w:type="dxa"/>
          </w:tcPr>
          <w:p w:rsidR="000017C1" w:rsidRPr="000260F9" w:rsidRDefault="000017C1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3" w:type="dxa"/>
          </w:tcPr>
          <w:p w:rsidR="000017C1" w:rsidRPr="000260F9" w:rsidRDefault="000017C1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</w:tcPr>
          <w:p w:rsidR="000017C1" w:rsidRPr="000260F9" w:rsidRDefault="000017C1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017C1" w:rsidRPr="000260F9" w:rsidRDefault="000017C1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017C1" w:rsidRPr="000260F9" w:rsidRDefault="000017C1" w:rsidP="0000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041" w:rsidRDefault="00386041" w:rsidP="005D2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F9" w:rsidRPr="00893A21" w:rsidRDefault="00B04FF9" w:rsidP="00B04FF9">
      <w:pPr>
        <w:pStyle w:val="a3"/>
        <w:spacing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Примітка</w:t>
      </w:r>
    </w:p>
    <w:p w:rsidR="00B04FF9" w:rsidRDefault="00B04FF9" w:rsidP="00B04FF9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FF9" w:rsidRDefault="00B04FF9" w:rsidP="00B04FF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наша комунікація була ефективною, просимо в</w:t>
      </w:r>
      <w:r w:rsidRPr="00893A2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електронному листуванні називати файли із виконаними завданнями за такою схемою: перша цифра – номер теми, друга – номер лекції, завдання до якої ви виконуєте. + Назва населеного пункту, громаду якого ви представляєте + ваше прізвище. Наприклад,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відповіді на питання до цієї лекції слід створити файл </w:t>
      </w: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 населеного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пункту</w:t>
      </w: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Прізвище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Якщо уявити, що завдання виконувала людина на прізвище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Краматорської громади, назва файлу має бути такою:1.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.Краматорськ.Горбенко.</w:t>
      </w:r>
    </w:p>
    <w:p w:rsidR="00B04FF9" w:rsidRDefault="00B04FF9" w:rsidP="00B04FF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FF9" w:rsidRDefault="00B04FF9" w:rsidP="00B04FF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A21">
        <w:rPr>
          <w:rFonts w:ascii="Times New Roman" w:hAnsi="Times New Roman" w:cs="Times New Roman"/>
          <w:sz w:val="24"/>
          <w:szCs w:val="24"/>
          <w:lang w:val="uk-UA"/>
        </w:rPr>
        <w:t xml:space="preserve">Усього в курсі чотири теми, в кожній з яких по три лекції. Просимо для кожного завдання створювати окремий файл і прикріпляти його до листа, а не вкладати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текст/таблиці </w:t>
      </w:r>
      <w:r w:rsidRPr="00893A21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«тіло» листа</w:t>
      </w:r>
      <w:r w:rsidRPr="00893A2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Надсилати на електронну пошту: </w:t>
      </w:r>
      <w:hyperlink r:id="rId8" w:tgtFrame="_blank" w:history="1">
        <w:r w:rsidRPr="00B04FF9">
          <w:rPr>
            <w:rFonts w:ascii="Times New Roman" w:hAnsi="Times New Roman" w:cs="Times New Roman"/>
            <w:sz w:val="24"/>
            <w:szCs w:val="24"/>
            <w:lang w:val="uk-UA"/>
          </w:rPr>
          <w:t>visibilityofcommunities2021us@gmail.com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4FF9" w:rsidRPr="00B04FF9" w:rsidRDefault="00B04FF9" w:rsidP="00B04FF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разі виникнення питань до змісту цієї лекції, </w:t>
      </w:r>
      <w:r w:rsidR="0044551A">
        <w:rPr>
          <w:rFonts w:ascii="Times New Roman" w:hAnsi="Times New Roman" w:cs="Times New Roman"/>
          <w:sz w:val="24"/>
          <w:szCs w:val="24"/>
          <w:lang w:val="uk-UA"/>
        </w:rPr>
        <w:t xml:space="preserve">пишіть на цю ж адресу або звертайтесь до Тетяни </w:t>
      </w:r>
      <w:proofErr w:type="spellStart"/>
      <w:r w:rsidR="0044551A">
        <w:rPr>
          <w:rFonts w:ascii="Times New Roman" w:hAnsi="Times New Roman" w:cs="Times New Roman"/>
          <w:sz w:val="24"/>
          <w:szCs w:val="24"/>
          <w:lang w:val="uk-UA"/>
        </w:rPr>
        <w:t>Строй</w:t>
      </w:r>
      <w:proofErr w:type="spellEnd"/>
      <w:r w:rsidR="0044551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44551A">
        <w:rPr>
          <w:rFonts w:ascii="Times New Roman" w:hAnsi="Times New Roman" w:cs="Times New Roman"/>
          <w:sz w:val="24"/>
          <w:szCs w:val="24"/>
          <w:lang w:val="en-US"/>
        </w:rPr>
        <w:t>F</w:t>
      </w:r>
      <w:bookmarkStart w:id="0" w:name="_GoBack"/>
      <w:bookmarkEnd w:id="0"/>
      <w:r w:rsidR="0044551A">
        <w:rPr>
          <w:rFonts w:ascii="Times New Roman" w:hAnsi="Times New Roman" w:cs="Times New Roman"/>
          <w:sz w:val="24"/>
          <w:szCs w:val="24"/>
          <w:lang w:val="en-US"/>
        </w:rPr>
        <w:t>acebook</w:t>
      </w:r>
      <w:r w:rsidR="0044551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9" w:history="1">
        <w:r w:rsidRPr="005F204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https://www.facebook.com/tatyana.stroy.5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4FF9" w:rsidRPr="00B04FF9" w:rsidRDefault="00B04FF9" w:rsidP="005D22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04FF9" w:rsidRPr="00B0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19FA"/>
    <w:multiLevelType w:val="hybridMultilevel"/>
    <w:tmpl w:val="6E7E37E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80674D"/>
    <w:multiLevelType w:val="hybridMultilevel"/>
    <w:tmpl w:val="5438584A"/>
    <w:lvl w:ilvl="0" w:tplc="0E3EB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DC"/>
    <w:rsid w:val="000017C1"/>
    <w:rsid w:val="00022504"/>
    <w:rsid w:val="000260F9"/>
    <w:rsid w:val="00042E1B"/>
    <w:rsid w:val="00090A87"/>
    <w:rsid w:val="00127A5D"/>
    <w:rsid w:val="00236E59"/>
    <w:rsid w:val="0035706B"/>
    <w:rsid w:val="00381B3F"/>
    <w:rsid w:val="00386041"/>
    <w:rsid w:val="0044551A"/>
    <w:rsid w:val="00482335"/>
    <w:rsid w:val="004C756A"/>
    <w:rsid w:val="005108CB"/>
    <w:rsid w:val="005D22EA"/>
    <w:rsid w:val="00630F04"/>
    <w:rsid w:val="006602A0"/>
    <w:rsid w:val="00681D69"/>
    <w:rsid w:val="006F5E85"/>
    <w:rsid w:val="008070DC"/>
    <w:rsid w:val="009A3BFA"/>
    <w:rsid w:val="009F54CA"/>
    <w:rsid w:val="00A01BC1"/>
    <w:rsid w:val="00A743DB"/>
    <w:rsid w:val="00A80391"/>
    <w:rsid w:val="00AA06C9"/>
    <w:rsid w:val="00AF0A9C"/>
    <w:rsid w:val="00B04FF9"/>
    <w:rsid w:val="00B2264A"/>
    <w:rsid w:val="00B44069"/>
    <w:rsid w:val="00BE3356"/>
    <w:rsid w:val="00C614FD"/>
    <w:rsid w:val="00C93210"/>
    <w:rsid w:val="00CC5126"/>
    <w:rsid w:val="00CF6B75"/>
    <w:rsid w:val="00D3642E"/>
    <w:rsid w:val="00EB22B0"/>
    <w:rsid w:val="00F21F25"/>
    <w:rsid w:val="00F4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A4A86-CAC2-4600-83D4-748A737A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F04"/>
    <w:pPr>
      <w:ind w:left="720"/>
      <w:contextualSpacing/>
    </w:pPr>
  </w:style>
  <w:style w:type="table" w:styleId="a4">
    <w:name w:val="Table Grid"/>
    <w:basedOn w:val="a1"/>
    <w:uiPriority w:val="39"/>
    <w:rsid w:val="00B4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5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bilityofcommunities2021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zWoYAZ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1WoUpy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utt.ly/EWoE5P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atyana.stroy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2021-08-27T09:00:00Z</cp:lastPrinted>
  <dcterms:created xsi:type="dcterms:W3CDTF">2021-08-27T07:34:00Z</dcterms:created>
  <dcterms:modified xsi:type="dcterms:W3CDTF">2021-08-27T09:01:00Z</dcterms:modified>
</cp:coreProperties>
</file>